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02" w:rsidRDefault="00B15602" w:rsidP="001C044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01EE2" w:rsidRDefault="00801EE2" w:rsidP="001C044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5602" w:rsidRPr="0001410B" w:rsidRDefault="00CA2886" w:rsidP="00405372">
      <w:pPr>
        <w:tabs>
          <w:tab w:val="left" w:pos="0"/>
          <w:tab w:val="left" w:pos="8080"/>
          <w:tab w:val="left" w:pos="8222"/>
        </w:tabs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Итоговый отчёт</w:t>
      </w:r>
      <w:r w:rsidR="00405372">
        <w:rPr>
          <w:b/>
          <w:sz w:val="26"/>
          <w:szCs w:val="26"/>
        </w:rPr>
        <w:t xml:space="preserve"> </w:t>
      </w:r>
      <w:r w:rsidR="00B15602" w:rsidRPr="00CC097A">
        <w:rPr>
          <w:b/>
          <w:sz w:val="26"/>
          <w:szCs w:val="26"/>
        </w:rPr>
        <w:t>о реализации и эффективности</w:t>
      </w:r>
      <w:r w:rsidR="00405372">
        <w:rPr>
          <w:b/>
          <w:sz w:val="26"/>
          <w:szCs w:val="26"/>
        </w:rPr>
        <w:t xml:space="preserve"> </w:t>
      </w:r>
      <w:r w:rsidR="0001410B" w:rsidRPr="0001410B">
        <w:rPr>
          <w:b/>
          <w:sz w:val="26"/>
          <w:szCs w:val="26"/>
        </w:rPr>
        <w:t xml:space="preserve">экономически значимой региональной программы развития традиционной для Ненецкого </w:t>
      </w:r>
      <w:r w:rsidR="00405372">
        <w:rPr>
          <w:b/>
          <w:sz w:val="26"/>
          <w:szCs w:val="26"/>
        </w:rPr>
        <w:t>а</w:t>
      </w:r>
      <w:r w:rsidR="0001410B" w:rsidRPr="0001410B">
        <w:rPr>
          <w:b/>
          <w:sz w:val="26"/>
          <w:szCs w:val="26"/>
        </w:rPr>
        <w:t xml:space="preserve">втономного округа </w:t>
      </w:r>
      <w:proofErr w:type="spellStart"/>
      <w:r w:rsidR="0001410B" w:rsidRPr="0001410B">
        <w:rPr>
          <w:b/>
          <w:sz w:val="26"/>
          <w:szCs w:val="26"/>
        </w:rPr>
        <w:t>подотрасли</w:t>
      </w:r>
      <w:proofErr w:type="spellEnd"/>
      <w:r w:rsidR="0001410B" w:rsidRPr="0001410B">
        <w:rPr>
          <w:b/>
          <w:sz w:val="26"/>
          <w:szCs w:val="26"/>
        </w:rPr>
        <w:t xml:space="preserve"> сельского хозяйства «Развитие северного оленеводства в Ненецком автономном округе</w:t>
      </w:r>
      <w:r w:rsidR="007072F2">
        <w:rPr>
          <w:b/>
          <w:sz w:val="26"/>
          <w:szCs w:val="26"/>
        </w:rPr>
        <w:t xml:space="preserve"> </w:t>
      </w:r>
      <w:r w:rsidR="000150B4">
        <w:rPr>
          <w:b/>
          <w:sz w:val="26"/>
          <w:szCs w:val="26"/>
        </w:rPr>
        <w:t>на 2013-2017 годы»</w:t>
      </w:r>
    </w:p>
    <w:p w:rsidR="00B15602" w:rsidRPr="00C056DF" w:rsidRDefault="00B15602" w:rsidP="00622C73">
      <w:pPr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410B" w:rsidRDefault="0001410B" w:rsidP="0001410B">
      <w:pPr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01410B">
        <w:rPr>
          <w:sz w:val="26"/>
          <w:szCs w:val="26"/>
        </w:rPr>
        <w:t>Э</w:t>
      </w:r>
      <w:r>
        <w:rPr>
          <w:sz w:val="26"/>
          <w:szCs w:val="26"/>
        </w:rPr>
        <w:t>кономически значимая</w:t>
      </w:r>
      <w:r w:rsidRPr="0001410B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ая</w:t>
      </w:r>
      <w:r w:rsidRPr="0001410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01410B">
        <w:rPr>
          <w:sz w:val="26"/>
          <w:szCs w:val="26"/>
        </w:rPr>
        <w:t xml:space="preserve"> развития </w:t>
      </w:r>
      <w:proofErr w:type="gramStart"/>
      <w:r w:rsidRPr="0001410B">
        <w:rPr>
          <w:sz w:val="26"/>
          <w:szCs w:val="26"/>
        </w:rPr>
        <w:t>традиционной</w:t>
      </w:r>
      <w:proofErr w:type="gramEnd"/>
      <w:r w:rsidRPr="0001410B">
        <w:rPr>
          <w:sz w:val="26"/>
          <w:szCs w:val="26"/>
        </w:rPr>
        <w:t xml:space="preserve"> для Ненецкого автономного округа </w:t>
      </w:r>
      <w:proofErr w:type="spellStart"/>
      <w:r w:rsidRPr="0001410B">
        <w:rPr>
          <w:sz w:val="26"/>
          <w:szCs w:val="26"/>
        </w:rPr>
        <w:t>подотрасли</w:t>
      </w:r>
      <w:proofErr w:type="spellEnd"/>
      <w:r w:rsidRPr="0001410B">
        <w:rPr>
          <w:sz w:val="26"/>
          <w:szCs w:val="26"/>
        </w:rPr>
        <w:t xml:space="preserve"> сельского хозяйства «Развитие </w:t>
      </w:r>
      <w:proofErr w:type="gramStart"/>
      <w:r w:rsidRPr="0001410B">
        <w:rPr>
          <w:sz w:val="26"/>
          <w:szCs w:val="26"/>
        </w:rPr>
        <w:t>северного оленеводства в Ненецком автономном округе на 2013-2017 годы»</w:t>
      </w:r>
      <w:r w:rsidR="00B15602" w:rsidRPr="0001410B">
        <w:rPr>
          <w:sz w:val="26"/>
          <w:szCs w:val="26"/>
        </w:rPr>
        <w:t>, утвержденная постановлением Администрации Н</w:t>
      </w:r>
      <w:r w:rsidR="007A0C81">
        <w:rPr>
          <w:sz w:val="26"/>
          <w:szCs w:val="26"/>
        </w:rPr>
        <w:t>енецкого автономного округа от 22.11.2012 № 351-п (далее –</w:t>
      </w:r>
      <w:r w:rsidR="00B15602" w:rsidRPr="0001410B">
        <w:rPr>
          <w:sz w:val="26"/>
          <w:szCs w:val="26"/>
        </w:rPr>
        <w:t xml:space="preserve"> Программа)</w:t>
      </w:r>
      <w:r w:rsidR="000D4CFD">
        <w:rPr>
          <w:sz w:val="26"/>
          <w:szCs w:val="26"/>
        </w:rPr>
        <w:t xml:space="preserve">, </w:t>
      </w:r>
      <w:r w:rsidR="007A0C81">
        <w:rPr>
          <w:sz w:val="26"/>
          <w:szCs w:val="26"/>
        </w:rPr>
        <w:t xml:space="preserve">разработана с целью </w:t>
      </w:r>
      <w:r w:rsidRPr="0001410B">
        <w:rPr>
          <w:bCs/>
          <w:sz w:val="26"/>
          <w:szCs w:val="26"/>
        </w:rPr>
        <w:t>достичь устойчивого развития северного оленеводства</w:t>
      </w:r>
      <w:r w:rsidR="009B59B3">
        <w:rPr>
          <w:bCs/>
          <w:sz w:val="26"/>
          <w:szCs w:val="26"/>
        </w:rPr>
        <w:t>,</w:t>
      </w:r>
      <w:r w:rsidRPr="0001410B">
        <w:rPr>
          <w:bCs/>
          <w:sz w:val="26"/>
          <w:szCs w:val="26"/>
        </w:rPr>
        <w:t xml:space="preserve"> как традиционной </w:t>
      </w:r>
      <w:proofErr w:type="spellStart"/>
      <w:r w:rsidRPr="0001410B">
        <w:rPr>
          <w:bCs/>
          <w:sz w:val="26"/>
          <w:szCs w:val="26"/>
        </w:rPr>
        <w:t>подотрасли</w:t>
      </w:r>
      <w:proofErr w:type="spellEnd"/>
      <w:r w:rsidRPr="0001410B">
        <w:rPr>
          <w:bCs/>
          <w:sz w:val="26"/>
          <w:szCs w:val="26"/>
        </w:rPr>
        <w:t xml:space="preserve"> сельского хозяйства Ненецкого автономного округа.</w:t>
      </w:r>
      <w:proofErr w:type="gramEnd"/>
    </w:p>
    <w:p w:rsidR="003F1C83" w:rsidRDefault="00B14CCE" w:rsidP="0001410B">
      <w:pPr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Государственный заказчик-координатор</w:t>
      </w:r>
      <w:r w:rsidR="003F1C83">
        <w:rPr>
          <w:bCs/>
          <w:sz w:val="26"/>
          <w:szCs w:val="26"/>
        </w:rPr>
        <w:t xml:space="preserve"> Программы </w:t>
      </w:r>
      <w:r>
        <w:rPr>
          <w:bCs/>
          <w:sz w:val="26"/>
          <w:szCs w:val="26"/>
        </w:rPr>
        <w:t>–</w:t>
      </w:r>
      <w:r w:rsidR="003F1C83">
        <w:rPr>
          <w:bCs/>
          <w:sz w:val="26"/>
          <w:szCs w:val="26"/>
        </w:rPr>
        <w:t xml:space="preserve"> Управление агропромышленного комплекса и торговли </w:t>
      </w:r>
      <w:r w:rsidR="003F1C83" w:rsidRPr="0001410B">
        <w:rPr>
          <w:sz w:val="26"/>
          <w:szCs w:val="26"/>
        </w:rPr>
        <w:t>Н</w:t>
      </w:r>
      <w:r w:rsidR="003F1C83">
        <w:rPr>
          <w:sz w:val="26"/>
          <w:szCs w:val="26"/>
        </w:rPr>
        <w:t xml:space="preserve">енецкого автономного округа, </w:t>
      </w:r>
      <w:r>
        <w:rPr>
          <w:bCs/>
          <w:sz w:val="26"/>
          <w:szCs w:val="26"/>
        </w:rPr>
        <w:t>государственные заказчик</w:t>
      </w:r>
      <w:r w:rsidR="003F1C83">
        <w:rPr>
          <w:bCs/>
          <w:sz w:val="26"/>
          <w:szCs w:val="26"/>
        </w:rPr>
        <w:t xml:space="preserve">и – Управление агропромышленного комплекса и торговли </w:t>
      </w:r>
      <w:r w:rsidR="003F1C83" w:rsidRPr="0001410B">
        <w:rPr>
          <w:sz w:val="26"/>
          <w:szCs w:val="26"/>
        </w:rPr>
        <w:t>Н</w:t>
      </w:r>
      <w:r w:rsidR="003F1C83">
        <w:rPr>
          <w:sz w:val="26"/>
          <w:szCs w:val="26"/>
        </w:rPr>
        <w:t xml:space="preserve">енецкого автономного округа и </w:t>
      </w:r>
      <w:r w:rsidR="003F1C83">
        <w:rPr>
          <w:bCs/>
          <w:sz w:val="26"/>
          <w:szCs w:val="26"/>
        </w:rPr>
        <w:t xml:space="preserve">Управление государственного имущества </w:t>
      </w:r>
      <w:r w:rsidR="003F1C83" w:rsidRPr="0001410B">
        <w:rPr>
          <w:sz w:val="26"/>
          <w:szCs w:val="26"/>
        </w:rPr>
        <w:t>Н</w:t>
      </w:r>
      <w:r w:rsidR="003F1C83">
        <w:rPr>
          <w:sz w:val="26"/>
          <w:szCs w:val="26"/>
        </w:rPr>
        <w:t>енецкого автономного округа</w:t>
      </w:r>
      <w:r>
        <w:rPr>
          <w:sz w:val="26"/>
          <w:szCs w:val="26"/>
        </w:rPr>
        <w:t>.</w:t>
      </w:r>
    </w:p>
    <w:p w:rsidR="00B14CCE" w:rsidRPr="0001410B" w:rsidRDefault="00CA2886" w:rsidP="0001410B">
      <w:pPr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Действие Программы досрочно прекращено в связи с тем, что с</w:t>
      </w:r>
      <w:r w:rsidR="00B14CCE">
        <w:rPr>
          <w:sz w:val="26"/>
          <w:szCs w:val="26"/>
        </w:rPr>
        <w:t xml:space="preserve"> 1 января 2014 года </w:t>
      </w:r>
      <w:r>
        <w:rPr>
          <w:sz w:val="26"/>
          <w:szCs w:val="26"/>
        </w:rPr>
        <w:t>вступили в силу</w:t>
      </w:r>
      <w:r w:rsidR="00B14CCE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я, внесённые</w:t>
      </w:r>
      <w:r w:rsidR="00B14CCE">
        <w:rPr>
          <w:sz w:val="26"/>
          <w:szCs w:val="26"/>
        </w:rPr>
        <w:t xml:space="preserve"> в статью 179 Бюджетного кодекса Российской Федерации, в соответствии с котор</w:t>
      </w:r>
      <w:r w:rsidR="00412FFD">
        <w:rPr>
          <w:sz w:val="26"/>
          <w:szCs w:val="26"/>
        </w:rPr>
        <w:t>ыми</w:t>
      </w:r>
      <w:r w:rsidR="00B14CCE">
        <w:rPr>
          <w:sz w:val="26"/>
          <w:szCs w:val="26"/>
        </w:rPr>
        <w:t xml:space="preserve"> </w:t>
      </w:r>
      <w:r w:rsidR="00412FFD">
        <w:rPr>
          <w:sz w:val="26"/>
          <w:szCs w:val="26"/>
        </w:rPr>
        <w:t xml:space="preserve">исключены </w:t>
      </w:r>
      <w:r w:rsidR="00B14CCE">
        <w:rPr>
          <w:sz w:val="26"/>
          <w:szCs w:val="26"/>
        </w:rPr>
        <w:t>правовые основания формирования и реализации долгосрочных целевых программ</w:t>
      </w:r>
      <w:r w:rsidR="00412FFD">
        <w:rPr>
          <w:sz w:val="26"/>
          <w:szCs w:val="26"/>
        </w:rPr>
        <w:t>.</w:t>
      </w:r>
      <w:r w:rsidR="00B14CCE">
        <w:rPr>
          <w:sz w:val="26"/>
          <w:szCs w:val="26"/>
        </w:rPr>
        <w:t xml:space="preserve"> </w:t>
      </w:r>
    </w:p>
    <w:p w:rsidR="00B15602" w:rsidRDefault="00412FFD" w:rsidP="00C650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056DF">
        <w:rPr>
          <w:sz w:val="26"/>
          <w:szCs w:val="26"/>
        </w:rPr>
        <w:t xml:space="preserve"> 201</w:t>
      </w:r>
      <w:r>
        <w:rPr>
          <w:sz w:val="26"/>
          <w:szCs w:val="26"/>
        </w:rPr>
        <w:t>3 году</w:t>
      </w:r>
      <w:r w:rsidRPr="00C056D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4558C9" w:rsidRPr="004558C9">
        <w:rPr>
          <w:sz w:val="26"/>
          <w:szCs w:val="26"/>
        </w:rPr>
        <w:t xml:space="preserve">а </w:t>
      </w:r>
      <w:r w:rsidR="002F73FC">
        <w:rPr>
          <w:sz w:val="26"/>
          <w:szCs w:val="26"/>
        </w:rPr>
        <w:t xml:space="preserve">реализацию </w:t>
      </w:r>
      <w:r>
        <w:rPr>
          <w:sz w:val="26"/>
          <w:szCs w:val="26"/>
        </w:rPr>
        <w:t xml:space="preserve">мероприятий </w:t>
      </w:r>
      <w:r w:rsidR="002F73FC">
        <w:rPr>
          <w:sz w:val="26"/>
          <w:szCs w:val="26"/>
        </w:rPr>
        <w:t>Программы в окружном бюджете Ненецкого автономног</w:t>
      </w:r>
      <w:r w:rsidR="001B0E12">
        <w:rPr>
          <w:sz w:val="26"/>
          <w:szCs w:val="26"/>
        </w:rPr>
        <w:t xml:space="preserve">о округа было предусмотрено </w:t>
      </w:r>
      <w:r w:rsidR="001B0E12">
        <w:rPr>
          <w:bCs/>
          <w:sz w:val="26"/>
          <w:szCs w:val="26"/>
        </w:rPr>
        <w:t>155</w:t>
      </w:r>
      <w:r w:rsidR="00C6509F" w:rsidRPr="00C6509F">
        <w:rPr>
          <w:bCs/>
          <w:sz w:val="26"/>
          <w:szCs w:val="26"/>
        </w:rPr>
        <w:t>967,0</w:t>
      </w:r>
      <w:r w:rsidR="00B15602" w:rsidRPr="00C6509F">
        <w:rPr>
          <w:sz w:val="26"/>
          <w:szCs w:val="26"/>
        </w:rPr>
        <w:t xml:space="preserve"> тыс.</w:t>
      </w:r>
      <w:r w:rsidR="00B15602" w:rsidRPr="00C056DF">
        <w:rPr>
          <w:sz w:val="26"/>
          <w:szCs w:val="26"/>
        </w:rPr>
        <w:t xml:space="preserve"> </w:t>
      </w:r>
      <w:r w:rsidR="00C6509F">
        <w:rPr>
          <w:sz w:val="26"/>
          <w:szCs w:val="26"/>
        </w:rPr>
        <w:t>р</w:t>
      </w:r>
      <w:r w:rsidR="00D46C48">
        <w:rPr>
          <w:sz w:val="26"/>
          <w:szCs w:val="26"/>
        </w:rPr>
        <w:t xml:space="preserve">ублей, </w:t>
      </w:r>
      <w:r w:rsidR="00B14CCE">
        <w:rPr>
          <w:sz w:val="26"/>
          <w:szCs w:val="26"/>
        </w:rPr>
        <w:t xml:space="preserve">из которых </w:t>
      </w:r>
      <w:r w:rsidR="001B0E12">
        <w:rPr>
          <w:sz w:val="26"/>
          <w:szCs w:val="26"/>
        </w:rPr>
        <w:t>профинансировано 128</w:t>
      </w:r>
      <w:r w:rsidR="00D46C48">
        <w:rPr>
          <w:sz w:val="26"/>
          <w:szCs w:val="26"/>
        </w:rPr>
        <w:t>260,4 тыс. рублей</w:t>
      </w:r>
      <w:r w:rsidR="001B0E12">
        <w:rPr>
          <w:sz w:val="26"/>
          <w:szCs w:val="26"/>
        </w:rPr>
        <w:t>, освоено – 27023,6 тыс. рублей.</w:t>
      </w:r>
    </w:p>
    <w:p w:rsidR="00F721BE" w:rsidRDefault="00F721BE" w:rsidP="00C650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Причинами не</w:t>
      </w:r>
      <w:r w:rsidR="00412FFD">
        <w:rPr>
          <w:sz w:val="26"/>
          <w:szCs w:val="26"/>
        </w:rPr>
        <w:t xml:space="preserve"> </w:t>
      </w:r>
      <w:r>
        <w:rPr>
          <w:sz w:val="26"/>
          <w:szCs w:val="26"/>
        </w:rPr>
        <w:t>освоения бюджетных средств являются:</w:t>
      </w:r>
    </w:p>
    <w:p w:rsidR="00F721BE" w:rsidRDefault="00F721BE" w:rsidP="00C6509F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="007A4700">
        <w:rPr>
          <w:rFonts w:eastAsia="Calibri"/>
          <w:sz w:val="26"/>
          <w:szCs w:val="26"/>
        </w:rPr>
        <w:t>длительный период времени на разработку</w:t>
      </w:r>
      <w:r>
        <w:rPr>
          <w:rFonts w:eastAsia="Calibri"/>
          <w:sz w:val="26"/>
          <w:szCs w:val="26"/>
        </w:rPr>
        <w:t xml:space="preserve"> и корр</w:t>
      </w:r>
      <w:r w:rsidR="007A4700">
        <w:rPr>
          <w:rFonts w:eastAsia="Calibri"/>
          <w:sz w:val="26"/>
          <w:szCs w:val="26"/>
        </w:rPr>
        <w:t>ектировку</w:t>
      </w:r>
      <w:r>
        <w:rPr>
          <w:rFonts w:eastAsia="Calibri"/>
          <w:sz w:val="26"/>
          <w:szCs w:val="26"/>
        </w:rPr>
        <w:t xml:space="preserve"> проектно-сметной документации </w:t>
      </w:r>
      <w:r w:rsidR="007A4700">
        <w:rPr>
          <w:rFonts w:eastAsia="Calibri"/>
          <w:sz w:val="26"/>
          <w:szCs w:val="26"/>
        </w:rPr>
        <w:t>и неопределенность</w:t>
      </w:r>
      <w:r>
        <w:rPr>
          <w:rFonts w:eastAsia="Calibri"/>
          <w:sz w:val="26"/>
          <w:szCs w:val="26"/>
        </w:rPr>
        <w:t xml:space="preserve"> процедуры </w:t>
      </w:r>
      <w:r w:rsidR="007A4700">
        <w:rPr>
          <w:rFonts w:eastAsia="Calibri"/>
          <w:sz w:val="26"/>
          <w:szCs w:val="26"/>
        </w:rPr>
        <w:t xml:space="preserve">ее </w:t>
      </w:r>
      <w:r w:rsidRPr="008769F6">
        <w:rPr>
          <w:rFonts w:eastAsia="Calibri"/>
          <w:sz w:val="26"/>
          <w:szCs w:val="26"/>
        </w:rPr>
        <w:t>передачи</w:t>
      </w:r>
      <w:r>
        <w:rPr>
          <w:rFonts w:eastAsia="Calibri"/>
          <w:sz w:val="26"/>
          <w:szCs w:val="26"/>
        </w:rPr>
        <w:t xml:space="preserve"> </w:t>
      </w:r>
      <w:r w:rsidRPr="008769F6">
        <w:rPr>
          <w:rFonts w:eastAsia="Calibri"/>
          <w:sz w:val="26"/>
          <w:szCs w:val="26"/>
        </w:rPr>
        <w:t>в собственность округа</w:t>
      </w:r>
      <w:r w:rsidR="007A4700">
        <w:rPr>
          <w:rFonts w:eastAsia="Calibri"/>
          <w:sz w:val="26"/>
          <w:szCs w:val="26"/>
        </w:rPr>
        <w:t>, в связи</w:t>
      </w:r>
      <w:r w:rsidR="007A4700">
        <w:rPr>
          <w:sz w:val="26"/>
          <w:szCs w:val="26"/>
        </w:rPr>
        <w:t xml:space="preserve"> с чем</w:t>
      </w:r>
      <w:r w:rsidR="00412FFD">
        <w:rPr>
          <w:sz w:val="26"/>
          <w:szCs w:val="26"/>
        </w:rPr>
        <w:t>,</w:t>
      </w:r>
      <w:r w:rsidR="007A4700">
        <w:rPr>
          <w:sz w:val="26"/>
          <w:szCs w:val="26"/>
        </w:rPr>
        <w:t xml:space="preserve"> не осуществлены поставка и монтаж </w:t>
      </w:r>
      <w:r w:rsidR="007A4700" w:rsidRPr="008769F6">
        <w:rPr>
          <w:sz w:val="26"/>
          <w:szCs w:val="26"/>
        </w:rPr>
        <w:t>технологических комплексов по убою оленей и первичной переработке продукции</w:t>
      </w:r>
      <w:r w:rsidR="007A4700">
        <w:rPr>
          <w:rFonts w:eastAsia="Calibri"/>
          <w:sz w:val="26"/>
          <w:szCs w:val="26"/>
        </w:rPr>
        <w:t>;</w:t>
      </w:r>
    </w:p>
    <w:p w:rsidR="007A4700" w:rsidRDefault="007A4700" w:rsidP="00C6509F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заявлений оленеводческих хозяйств на предоставление субсидий и нарушение сроков предоставления документов на субсидии;</w:t>
      </w:r>
    </w:p>
    <w:p w:rsidR="007A4700" w:rsidRDefault="007A4700" w:rsidP="00C650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экономия финансовых средств по результатам проведенных торгов.</w:t>
      </w:r>
    </w:p>
    <w:p w:rsidR="00D46C48" w:rsidRPr="00A5229F" w:rsidRDefault="00D46C48" w:rsidP="00D46C48">
      <w:pPr>
        <w:ind w:firstLine="709"/>
        <w:jc w:val="both"/>
        <w:rPr>
          <w:sz w:val="26"/>
          <w:szCs w:val="26"/>
        </w:rPr>
      </w:pPr>
      <w:r w:rsidRPr="00A5229F">
        <w:rPr>
          <w:sz w:val="26"/>
          <w:szCs w:val="26"/>
        </w:rPr>
        <w:t xml:space="preserve">В рамках Программы </w:t>
      </w:r>
      <w:r>
        <w:rPr>
          <w:sz w:val="26"/>
          <w:szCs w:val="26"/>
        </w:rPr>
        <w:t>реализованы</w:t>
      </w:r>
      <w:r w:rsidRPr="00A5229F">
        <w:rPr>
          <w:sz w:val="26"/>
          <w:szCs w:val="26"/>
        </w:rPr>
        <w:t xml:space="preserve"> следующие мероприятия:</w:t>
      </w:r>
    </w:p>
    <w:p w:rsidR="00D46C48" w:rsidRDefault="00D46C48" w:rsidP="00D46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предоставлены бюджетные инвестиции</w:t>
      </w:r>
      <w:r w:rsidRPr="00A5229F">
        <w:rPr>
          <w:sz w:val="26"/>
          <w:szCs w:val="26"/>
        </w:rPr>
        <w:t xml:space="preserve"> ОАО «Мясопродукты» на приобретение, поставку и монтаж технологических комплексов по убою и первичной пер</w:t>
      </w:r>
      <w:r w:rsidR="00D36151">
        <w:rPr>
          <w:sz w:val="26"/>
          <w:szCs w:val="26"/>
        </w:rPr>
        <w:t>еработке оленей с морозильными е</w:t>
      </w:r>
      <w:r w:rsidRPr="00A5229F">
        <w:rPr>
          <w:sz w:val="26"/>
          <w:szCs w:val="26"/>
        </w:rPr>
        <w:t>мкостями в местах убоя оленей в насе</w:t>
      </w:r>
      <w:r w:rsidR="008769F6">
        <w:rPr>
          <w:sz w:val="26"/>
          <w:szCs w:val="26"/>
        </w:rPr>
        <w:t>ле</w:t>
      </w:r>
      <w:r w:rsidRPr="0056642B">
        <w:rPr>
          <w:sz w:val="26"/>
          <w:szCs w:val="26"/>
        </w:rPr>
        <w:t>нных пунктах Ненецкого автономного округа</w:t>
      </w:r>
      <w:r w:rsidR="008769F6">
        <w:rPr>
          <w:sz w:val="26"/>
          <w:szCs w:val="26"/>
        </w:rPr>
        <w:t>;</w:t>
      </w:r>
    </w:p>
    <w:p w:rsidR="007C1466" w:rsidRDefault="007C1466" w:rsidP="00D46C4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D46C4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предоставлены субсидии</w:t>
      </w:r>
      <w:r w:rsidR="00D46C48" w:rsidRPr="00A72B97">
        <w:rPr>
          <w:color w:val="000000"/>
          <w:sz w:val="26"/>
          <w:szCs w:val="26"/>
        </w:rPr>
        <w:t xml:space="preserve"> </w:t>
      </w:r>
      <w:r w:rsidR="007C46E5">
        <w:rPr>
          <w:sz w:val="26"/>
          <w:szCs w:val="26"/>
        </w:rPr>
        <w:t>оленеводческим хозяйствам</w:t>
      </w:r>
      <w:r w:rsidR="007C46E5" w:rsidRPr="00A72B97">
        <w:rPr>
          <w:color w:val="000000"/>
          <w:sz w:val="26"/>
          <w:szCs w:val="26"/>
        </w:rPr>
        <w:t xml:space="preserve"> </w:t>
      </w:r>
      <w:r w:rsidRPr="00A72B97">
        <w:rPr>
          <w:color w:val="000000"/>
          <w:sz w:val="26"/>
          <w:szCs w:val="26"/>
        </w:rPr>
        <w:t xml:space="preserve">в целях возмещения затрат на приобретение и поставку </w:t>
      </w:r>
      <w:r w:rsidRPr="00D36127">
        <w:rPr>
          <w:sz w:val="26"/>
          <w:szCs w:val="26"/>
        </w:rPr>
        <w:t>гусеничн</w:t>
      </w:r>
      <w:r>
        <w:rPr>
          <w:sz w:val="26"/>
          <w:szCs w:val="26"/>
        </w:rPr>
        <w:t>ого</w:t>
      </w:r>
      <w:r w:rsidRPr="00D36127">
        <w:rPr>
          <w:sz w:val="26"/>
          <w:szCs w:val="26"/>
        </w:rPr>
        <w:t xml:space="preserve"> вездеход</w:t>
      </w:r>
      <w:r>
        <w:rPr>
          <w:sz w:val="26"/>
          <w:szCs w:val="26"/>
        </w:rPr>
        <w:t>а</w:t>
      </w:r>
      <w:r w:rsidRPr="00D36127">
        <w:rPr>
          <w:sz w:val="26"/>
          <w:szCs w:val="26"/>
        </w:rPr>
        <w:t>, дизель-генераторн</w:t>
      </w:r>
      <w:r>
        <w:rPr>
          <w:sz w:val="26"/>
          <w:szCs w:val="26"/>
        </w:rPr>
        <w:t>ой</w:t>
      </w:r>
      <w:r w:rsidRPr="00D36127">
        <w:rPr>
          <w:sz w:val="26"/>
          <w:szCs w:val="26"/>
        </w:rPr>
        <w:t xml:space="preserve"> установк</w:t>
      </w:r>
      <w:r>
        <w:rPr>
          <w:sz w:val="26"/>
          <w:szCs w:val="26"/>
        </w:rPr>
        <w:t>и</w:t>
      </w:r>
      <w:r w:rsidR="00C57151">
        <w:rPr>
          <w:sz w:val="26"/>
          <w:szCs w:val="26"/>
        </w:rPr>
        <w:t>;</w:t>
      </w:r>
    </w:p>
    <w:p w:rsidR="00D46C48" w:rsidRDefault="007C1466" w:rsidP="00C57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57151">
        <w:rPr>
          <w:sz w:val="26"/>
          <w:szCs w:val="26"/>
        </w:rPr>
        <w:t xml:space="preserve">предоставлены субсидии </w:t>
      </w:r>
      <w:r w:rsidR="007C46E5">
        <w:rPr>
          <w:sz w:val="26"/>
          <w:szCs w:val="26"/>
        </w:rPr>
        <w:t>оленеводческим хозяйствам</w:t>
      </w:r>
      <w:r w:rsidR="007C46E5" w:rsidRPr="00A72B97">
        <w:rPr>
          <w:sz w:val="26"/>
          <w:szCs w:val="26"/>
        </w:rPr>
        <w:t xml:space="preserve"> </w:t>
      </w:r>
      <w:r w:rsidR="00D46C48" w:rsidRPr="00A72B97">
        <w:rPr>
          <w:sz w:val="26"/>
          <w:szCs w:val="26"/>
        </w:rPr>
        <w:t>в целях возмещения затрат на проведение геоботанического обследования оленьих пастбищ и разработку проектов внутрихозяйственного землеустрой</w:t>
      </w:r>
      <w:r w:rsidR="007C46E5">
        <w:rPr>
          <w:sz w:val="26"/>
          <w:szCs w:val="26"/>
        </w:rPr>
        <w:t>ства территорий оленьих пастбищ</w:t>
      </w:r>
      <w:r w:rsidR="00C57151">
        <w:rPr>
          <w:sz w:val="26"/>
          <w:szCs w:val="26"/>
        </w:rPr>
        <w:t>;</w:t>
      </w:r>
    </w:p>
    <w:p w:rsidR="00C57151" w:rsidRDefault="00C57151" w:rsidP="00D46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предоставлены субсидии </w:t>
      </w:r>
      <w:r w:rsidR="007C46E5">
        <w:rPr>
          <w:sz w:val="26"/>
          <w:szCs w:val="26"/>
        </w:rPr>
        <w:t xml:space="preserve">оленеводческим хозяйствам </w:t>
      </w:r>
      <w:r>
        <w:rPr>
          <w:sz w:val="26"/>
          <w:szCs w:val="26"/>
        </w:rPr>
        <w:t xml:space="preserve">в целях </w:t>
      </w:r>
      <w:r w:rsidR="00D46C48" w:rsidRPr="00A72B97">
        <w:rPr>
          <w:sz w:val="26"/>
          <w:szCs w:val="26"/>
        </w:rPr>
        <w:t>возмещ</w:t>
      </w:r>
      <w:r w:rsidR="00F76C26">
        <w:rPr>
          <w:sz w:val="26"/>
          <w:szCs w:val="26"/>
        </w:rPr>
        <w:t>ения затрат на проведение просче</w:t>
      </w:r>
      <w:r w:rsidR="00D46C48" w:rsidRPr="00A72B97">
        <w:rPr>
          <w:sz w:val="26"/>
          <w:szCs w:val="26"/>
        </w:rPr>
        <w:t>тов оленей</w:t>
      </w:r>
      <w:r>
        <w:rPr>
          <w:sz w:val="26"/>
          <w:szCs w:val="26"/>
        </w:rPr>
        <w:t>;</w:t>
      </w:r>
    </w:p>
    <w:p w:rsidR="00D46C48" w:rsidRDefault="00C57151" w:rsidP="00D46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 предоставлены</w:t>
      </w:r>
      <w:r w:rsidR="00D46C48" w:rsidRPr="00A72B97">
        <w:rPr>
          <w:sz w:val="26"/>
          <w:szCs w:val="26"/>
        </w:rPr>
        <w:t xml:space="preserve"> субси</w:t>
      </w:r>
      <w:r>
        <w:rPr>
          <w:sz w:val="26"/>
          <w:szCs w:val="26"/>
        </w:rPr>
        <w:t>дии</w:t>
      </w:r>
      <w:r w:rsidR="00D46C48" w:rsidRPr="00A72B97">
        <w:rPr>
          <w:sz w:val="26"/>
          <w:szCs w:val="26"/>
        </w:rPr>
        <w:t xml:space="preserve"> </w:t>
      </w:r>
      <w:r w:rsidR="00586B46">
        <w:rPr>
          <w:sz w:val="26"/>
          <w:szCs w:val="26"/>
        </w:rPr>
        <w:t>оленеводческим хозяйствам</w:t>
      </w:r>
      <w:r w:rsidR="00D46C48" w:rsidRPr="00A72B97">
        <w:rPr>
          <w:sz w:val="26"/>
          <w:szCs w:val="26"/>
        </w:rPr>
        <w:t xml:space="preserve"> на проведение зоотехнических мероприятий и охрану оленьих стад от хищников</w:t>
      </w:r>
      <w:r w:rsidR="00586B46">
        <w:rPr>
          <w:sz w:val="26"/>
          <w:szCs w:val="26"/>
        </w:rPr>
        <w:t>;</w:t>
      </w:r>
    </w:p>
    <w:p w:rsidR="00586B46" w:rsidRPr="00581571" w:rsidRDefault="00586B46" w:rsidP="00586B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A860FF">
        <w:rPr>
          <w:sz w:val="26"/>
          <w:szCs w:val="26"/>
        </w:rPr>
        <w:t>проведены курсы повышения квалификации специалистов оленеводческих хозяйств</w:t>
      </w:r>
      <w:r>
        <w:rPr>
          <w:sz w:val="26"/>
          <w:szCs w:val="26"/>
        </w:rPr>
        <w:t xml:space="preserve">, которые прошли </w:t>
      </w:r>
      <w:r w:rsidRPr="00A860FF">
        <w:rPr>
          <w:sz w:val="26"/>
          <w:szCs w:val="26"/>
        </w:rPr>
        <w:t>в Ненецком агр</w:t>
      </w:r>
      <w:r>
        <w:rPr>
          <w:sz w:val="26"/>
          <w:szCs w:val="26"/>
        </w:rPr>
        <w:t>арно-экономическом техникуме г.</w:t>
      </w:r>
      <w:r w:rsidR="00412FFD">
        <w:rPr>
          <w:sz w:val="26"/>
          <w:szCs w:val="26"/>
        </w:rPr>
        <w:t xml:space="preserve"> </w:t>
      </w:r>
      <w:r w:rsidRPr="00A860FF">
        <w:rPr>
          <w:sz w:val="26"/>
          <w:szCs w:val="26"/>
        </w:rPr>
        <w:t>Нарьян-Мара</w:t>
      </w:r>
      <w:r>
        <w:rPr>
          <w:sz w:val="26"/>
          <w:szCs w:val="26"/>
        </w:rPr>
        <w:t xml:space="preserve"> с участием </w:t>
      </w:r>
      <w:r w:rsidRPr="00A860FF">
        <w:rPr>
          <w:sz w:val="26"/>
          <w:szCs w:val="26"/>
        </w:rPr>
        <w:t>преподавател</w:t>
      </w:r>
      <w:r>
        <w:rPr>
          <w:sz w:val="26"/>
          <w:szCs w:val="26"/>
        </w:rPr>
        <w:t>ей</w:t>
      </w:r>
      <w:r w:rsidRPr="00A860FF">
        <w:rPr>
          <w:color w:val="000000"/>
          <w:sz w:val="26"/>
          <w:szCs w:val="26"/>
        </w:rPr>
        <w:t xml:space="preserve"> </w:t>
      </w:r>
      <w:r w:rsidRPr="00A860FF">
        <w:rPr>
          <w:sz w:val="26"/>
          <w:szCs w:val="26"/>
        </w:rPr>
        <w:t>ФГОУ ДПО «Российская академия кадрового обеспечения АПК», ГБОУ Архангельской области «Ненецкий аграрно-эко</w:t>
      </w:r>
      <w:r>
        <w:rPr>
          <w:sz w:val="26"/>
          <w:szCs w:val="26"/>
        </w:rPr>
        <w:t>номический техникум», сотрудников</w:t>
      </w:r>
      <w:r w:rsidRPr="00A860FF">
        <w:rPr>
          <w:sz w:val="26"/>
          <w:szCs w:val="26"/>
        </w:rPr>
        <w:t xml:space="preserve"> ГНУ «</w:t>
      </w:r>
      <w:proofErr w:type="spellStart"/>
      <w:r w:rsidRPr="00A860FF">
        <w:rPr>
          <w:sz w:val="26"/>
          <w:szCs w:val="26"/>
        </w:rPr>
        <w:t>Нарьян-Марская</w:t>
      </w:r>
      <w:proofErr w:type="spellEnd"/>
      <w:r w:rsidRPr="00A860FF">
        <w:rPr>
          <w:sz w:val="26"/>
          <w:szCs w:val="26"/>
        </w:rPr>
        <w:t xml:space="preserve"> сельскохозяйственная опытная станция Российской академии сельскохо</w:t>
      </w:r>
      <w:r>
        <w:rPr>
          <w:sz w:val="26"/>
          <w:szCs w:val="26"/>
        </w:rPr>
        <w:t>зяйственных наук», представителей Союза о</w:t>
      </w:r>
      <w:r w:rsidRPr="00A860FF">
        <w:rPr>
          <w:sz w:val="26"/>
          <w:szCs w:val="26"/>
        </w:rPr>
        <w:t>леневодов России.</w:t>
      </w:r>
    </w:p>
    <w:p w:rsidR="00DF1015" w:rsidRDefault="007D7995" w:rsidP="00586B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не реализованы мероприятия</w:t>
      </w:r>
      <w:r w:rsidR="00DF1015">
        <w:rPr>
          <w:sz w:val="26"/>
          <w:szCs w:val="26"/>
        </w:rPr>
        <w:t>:</w:t>
      </w:r>
    </w:p>
    <w:p w:rsidR="00192397" w:rsidRDefault="004E1974" w:rsidP="004E1974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1) п</w:t>
      </w:r>
      <w:r w:rsidR="00192397" w:rsidRPr="00A72B97">
        <w:rPr>
          <w:sz w:val="26"/>
          <w:szCs w:val="26"/>
        </w:rPr>
        <w:t xml:space="preserve">редоставление бюджетных инвестиций </w:t>
      </w:r>
      <w:r w:rsidR="00192397" w:rsidRPr="00607E8D">
        <w:rPr>
          <w:color w:val="000000"/>
          <w:sz w:val="26"/>
          <w:szCs w:val="26"/>
        </w:rPr>
        <w:t>ОАО «Мясопродукты» для взноса в уставный капитал ООО «Заполярный олень»</w:t>
      </w:r>
      <w:r w:rsidR="0019239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Start"/>
      <w:r w:rsidR="00B7007F">
        <w:rPr>
          <w:color w:val="000000"/>
          <w:sz w:val="26"/>
          <w:szCs w:val="26"/>
        </w:rPr>
        <w:t>Д</w:t>
      </w:r>
      <w:r w:rsidR="00B7007F" w:rsidRPr="00607E8D">
        <w:rPr>
          <w:color w:val="000000"/>
          <w:sz w:val="26"/>
          <w:szCs w:val="26"/>
        </w:rPr>
        <w:t>о конца 2013 года</w:t>
      </w:r>
      <w:r w:rsidR="00B7007F">
        <w:rPr>
          <w:sz w:val="26"/>
          <w:szCs w:val="26"/>
        </w:rPr>
        <w:t xml:space="preserve"> </w:t>
      </w:r>
      <w:r w:rsidRPr="00607E8D">
        <w:rPr>
          <w:color w:val="000000"/>
          <w:sz w:val="26"/>
          <w:szCs w:val="26"/>
        </w:rPr>
        <w:t>ОАО «Мясопродукты»</w:t>
      </w:r>
      <w:r>
        <w:rPr>
          <w:color w:val="000000"/>
          <w:sz w:val="26"/>
          <w:szCs w:val="26"/>
        </w:rPr>
        <w:t xml:space="preserve"> </w:t>
      </w:r>
      <w:r w:rsidRPr="00607E8D">
        <w:rPr>
          <w:color w:val="000000"/>
          <w:sz w:val="26"/>
          <w:szCs w:val="26"/>
        </w:rPr>
        <w:t>не успе</w:t>
      </w:r>
      <w:r>
        <w:rPr>
          <w:color w:val="000000"/>
          <w:sz w:val="26"/>
          <w:szCs w:val="26"/>
        </w:rPr>
        <w:t>ло</w:t>
      </w:r>
      <w:r w:rsidRPr="00607E8D">
        <w:rPr>
          <w:color w:val="000000"/>
          <w:sz w:val="26"/>
          <w:szCs w:val="26"/>
        </w:rPr>
        <w:t xml:space="preserve"> провести работу по выпуску дополнительной эмиссии акций </w:t>
      </w:r>
      <w:r>
        <w:rPr>
          <w:sz w:val="26"/>
          <w:szCs w:val="26"/>
        </w:rPr>
        <w:t>в связи с тем,</w:t>
      </w:r>
      <w:r w:rsidR="001923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что в </w:t>
      </w:r>
      <w:r w:rsidR="00192397">
        <w:rPr>
          <w:sz w:val="26"/>
          <w:szCs w:val="26"/>
        </w:rPr>
        <w:t xml:space="preserve">период государственной регистрации отчета об итогах дополнительного выпуска ценных бумаг </w:t>
      </w:r>
      <w:r w:rsidR="00B7007F">
        <w:rPr>
          <w:color w:val="000000"/>
          <w:sz w:val="26"/>
          <w:szCs w:val="26"/>
        </w:rPr>
        <w:t>акционерного общества</w:t>
      </w:r>
      <w:r w:rsidR="00192397" w:rsidRPr="00607E8D">
        <w:rPr>
          <w:color w:val="000000"/>
          <w:sz w:val="26"/>
          <w:szCs w:val="26"/>
        </w:rPr>
        <w:t xml:space="preserve"> </w:t>
      </w:r>
      <w:r w:rsidR="00B7007F">
        <w:rPr>
          <w:color w:val="000000"/>
          <w:sz w:val="26"/>
          <w:szCs w:val="26"/>
        </w:rPr>
        <w:t>осуществлялась</w:t>
      </w:r>
      <w:r>
        <w:rPr>
          <w:color w:val="000000"/>
          <w:sz w:val="26"/>
          <w:szCs w:val="26"/>
        </w:rPr>
        <w:t xml:space="preserve"> передача полномочий Федеральной службы</w:t>
      </w:r>
      <w:r w:rsidR="00192397">
        <w:rPr>
          <w:color w:val="000000"/>
          <w:sz w:val="26"/>
          <w:szCs w:val="26"/>
        </w:rPr>
        <w:t xml:space="preserve"> по финансовым рынкам в Службу Банк</w:t>
      </w:r>
      <w:r>
        <w:rPr>
          <w:color w:val="000000"/>
          <w:sz w:val="26"/>
          <w:szCs w:val="26"/>
        </w:rPr>
        <w:t>а России</w:t>
      </w:r>
      <w:r w:rsidRPr="004E197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контролю и надзору в сфере финансовых рынков</w:t>
      </w:r>
      <w:r w:rsidR="00806A1C">
        <w:rPr>
          <w:color w:val="000000"/>
          <w:sz w:val="26"/>
          <w:szCs w:val="26"/>
        </w:rPr>
        <w:t>;</w:t>
      </w:r>
      <w:proofErr w:type="gramEnd"/>
    </w:p>
    <w:p w:rsidR="00D46C48" w:rsidRPr="00581571" w:rsidRDefault="00DF1015" w:rsidP="00D46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6A1C">
        <w:rPr>
          <w:sz w:val="26"/>
          <w:szCs w:val="26"/>
        </w:rPr>
        <w:t>2) п</w:t>
      </w:r>
      <w:r w:rsidR="00D46C48" w:rsidRPr="00581571">
        <w:rPr>
          <w:sz w:val="26"/>
          <w:szCs w:val="26"/>
        </w:rPr>
        <w:t xml:space="preserve">редоставление субсидий </w:t>
      </w:r>
      <w:proofErr w:type="spellStart"/>
      <w:r w:rsidR="00D46C48" w:rsidRPr="00581571">
        <w:rPr>
          <w:sz w:val="26"/>
          <w:szCs w:val="26"/>
        </w:rPr>
        <w:t>сельхозтоваропроизводителям</w:t>
      </w:r>
      <w:proofErr w:type="spellEnd"/>
      <w:r w:rsidR="00D46C48" w:rsidRPr="00581571">
        <w:rPr>
          <w:sz w:val="26"/>
          <w:szCs w:val="26"/>
        </w:rPr>
        <w:t xml:space="preserve"> в части расходов на подготовку специалистов по заочной форме обучения для оленеводческих хозяй</w:t>
      </w:r>
      <w:proofErr w:type="gramStart"/>
      <w:r w:rsidR="00D46C48" w:rsidRPr="00581571">
        <w:rPr>
          <w:sz w:val="26"/>
          <w:szCs w:val="26"/>
        </w:rPr>
        <w:t>ств</w:t>
      </w:r>
      <w:r w:rsidR="00806A1C" w:rsidRPr="00806A1C">
        <w:rPr>
          <w:sz w:val="26"/>
          <w:szCs w:val="26"/>
        </w:rPr>
        <w:t xml:space="preserve"> </w:t>
      </w:r>
      <w:r w:rsidR="00806A1C">
        <w:rPr>
          <w:sz w:val="26"/>
          <w:szCs w:val="26"/>
        </w:rPr>
        <w:t>в</w:t>
      </w:r>
      <w:r w:rsidR="00806A1C" w:rsidRPr="00581571">
        <w:rPr>
          <w:sz w:val="26"/>
          <w:szCs w:val="26"/>
        </w:rPr>
        <w:t>в</w:t>
      </w:r>
      <w:proofErr w:type="gramEnd"/>
      <w:r w:rsidR="00806A1C" w:rsidRPr="00581571">
        <w:rPr>
          <w:sz w:val="26"/>
          <w:szCs w:val="26"/>
        </w:rPr>
        <w:t xml:space="preserve">иду отсутствия заявок от </w:t>
      </w:r>
      <w:r w:rsidR="00806A1C">
        <w:rPr>
          <w:sz w:val="26"/>
          <w:szCs w:val="26"/>
        </w:rPr>
        <w:t xml:space="preserve">оленеводческих </w:t>
      </w:r>
      <w:r w:rsidR="00806A1C" w:rsidRPr="00581571">
        <w:rPr>
          <w:sz w:val="26"/>
          <w:szCs w:val="26"/>
        </w:rPr>
        <w:t>хозяйств</w:t>
      </w:r>
      <w:r w:rsidR="00806A1C">
        <w:rPr>
          <w:sz w:val="26"/>
          <w:szCs w:val="26"/>
        </w:rPr>
        <w:t>;</w:t>
      </w:r>
    </w:p>
    <w:p w:rsidR="00B7007F" w:rsidRDefault="00806A1C" w:rsidP="00B700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</w:t>
      </w:r>
      <w:r w:rsidR="00D46C48" w:rsidRPr="00F66A19">
        <w:rPr>
          <w:sz w:val="26"/>
          <w:szCs w:val="26"/>
        </w:rPr>
        <w:t>роведение научных исследований в оленеводстве.</w:t>
      </w:r>
      <w:r w:rsidRPr="00806A1C">
        <w:rPr>
          <w:sz w:val="26"/>
          <w:szCs w:val="26"/>
        </w:rPr>
        <w:t xml:space="preserve"> </w:t>
      </w:r>
      <w:proofErr w:type="gramStart"/>
      <w:r w:rsidR="00640825">
        <w:rPr>
          <w:sz w:val="26"/>
          <w:szCs w:val="26"/>
        </w:rPr>
        <w:t>В связи с производственной необходимостью финансирование по данному мероприятию перераспределено на мероприятие по п</w:t>
      </w:r>
      <w:r w:rsidR="00640825" w:rsidRPr="00540C4F">
        <w:rPr>
          <w:sz w:val="26"/>
          <w:szCs w:val="26"/>
        </w:rPr>
        <w:t>риобретен</w:t>
      </w:r>
      <w:r w:rsidR="00640825">
        <w:rPr>
          <w:sz w:val="26"/>
          <w:szCs w:val="26"/>
        </w:rPr>
        <w:t>ию</w:t>
      </w:r>
      <w:proofErr w:type="gramEnd"/>
      <w:r w:rsidR="00640825" w:rsidRPr="00540C4F">
        <w:rPr>
          <w:sz w:val="26"/>
          <w:szCs w:val="26"/>
        </w:rPr>
        <w:t xml:space="preserve"> и достав</w:t>
      </w:r>
      <w:r w:rsidR="00640825">
        <w:rPr>
          <w:sz w:val="26"/>
          <w:szCs w:val="26"/>
        </w:rPr>
        <w:t>ке</w:t>
      </w:r>
      <w:r w:rsidR="00640825" w:rsidRPr="00540C4F">
        <w:rPr>
          <w:sz w:val="26"/>
          <w:szCs w:val="26"/>
        </w:rPr>
        <w:t xml:space="preserve"> комплектующи</w:t>
      </w:r>
      <w:r w:rsidR="00640825">
        <w:rPr>
          <w:sz w:val="26"/>
          <w:szCs w:val="26"/>
        </w:rPr>
        <w:t>х</w:t>
      </w:r>
      <w:r w:rsidR="00640825" w:rsidRPr="00540C4F">
        <w:rPr>
          <w:sz w:val="26"/>
          <w:szCs w:val="26"/>
        </w:rPr>
        <w:t xml:space="preserve"> для строительства </w:t>
      </w:r>
      <w:proofErr w:type="spellStart"/>
      <w:r w:rsidR="00640825" w:rsidRPr="00540C4F">
        <w:rPr>
          <w:sz w:val="26"/>
          <w:szCs w:val="26"/>
        </w:rPr>
        <w:t>корал</w:t>
      </w:r>
      <w:r w:rsidR="00640825">
        <w:rPr>
          <w:sz w:val="26"/>
          <w:szCs w:val="26"/>
        </w:rPr>
        <w:t>я</w:t>
      </w:r>
      <w:proofErr w:type="spellEnd"/>
      <w:r w:rsidR="00B7007F">
        <w:rPr>
          <w:sz w:val="26"/>
          <w:szCs w:val="26"/>
        </w:rPr>
        <w:t>.</w:t>
      </w:r>
    </w:p>
    <w:p w:rsidR="00B14CCE" w:rsidRDefault="00B14CCE" w:rsidP="00B7007F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 с заключением п</w:t>
      </w:r>
      <w:r w:rsidRPr="00C056DF">
        <w:rPr>
          <w:sz w:val="26"/>
          <w:szCs w:val="26"/>
        </w:rPr>
        <w:t xml:space="preserve">о результатам оценки </w:t>
      </w:r>
      <w:r>
        <w:rPr>
          <w:sz w:val="26"/>
          <w:szCs w:val="26"/>
        </w:rPr>
        <w:t>э</w:t>
      </w:r>
      <w:r w:rsidRPr="00C056DF">
        <w:rPr>
          <w:sz w:val="26"/>
          <w:szCs w:val="26"/>
        </w:rPr>
        <w:t xml:space="preserve">ффективность реализации </w:t>
      </w:r>
      <w:r>
        <w:rPr>
          <w:sz w:val="26"/>
          <w:szCs w:val="26"/>
        </w:rPr>
        <w:t>П</w:t>
      </w:r>
      <w:r w:rsidRPr="00C056DF">
        <w:rPr>
          <w:sz w:val="26"/>
          <w:szCs w:val="26"/>
        </w:rPr>
        <w:t xml:space="preserve">рограммы </w:t>
      </w:r>
      <w:r w:rsidR="000137EB">
        <w:rPr>
          <w:sz w:val="26"/>
          <w:szCs w:val="26"/>
        </w:rPr>
        <w:t>составила</w:t>
      </w:r>
      <w:r>
        <w:rPr>
          <w:sz w:val="26"/>
          <w:szCs w:val="26"/>
        </w:rPr>
        <w:t xml:space="preserve"> 64,6 </w:t>
      </w:r>
      <w:r w:rsidRPr="00C056DF">
        <w:rPr>
          <w:sz w:val="26"/>
          <w:szCs w:val="26"/>
        </w:rPr>
        <w:t xml:space="preserve">%. Программа </w:t>
      </w:r>
      <w:r>
        <w:rPr>
          <w:sz w:val="26"/>
          <w:szCs w:val="26"/>
        </w:rPr>
        <w:t>умеренно эффективна, из 11 целевых показателей достигнуты 8.</w:t>
      </w:r>
    </w:p>
    <w:p w:rsidR="000137EB" w:rsidRDefault="000137EB" w:rsidP="000137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</w:t>
      </w:r>
      <w:r w:rsidR="00831C60">
        <w:rPr>
          <w:sz w:val="26"/>
          <w:szCs w:val="26"/>
        </w:rPr>
        <w:t xml:space="preserve"> мероприятий Программы способствовала</w:t>
      </w:r>
      <w:r>
        <w:rPr>
          <w:sz w:val="26"/>
          <w:szCs w:val="26"/>
        </w:rPr>
        <w:t>:</w:t>
      </w:r>
    </w:p>
    <w:p w:rsidR="000137EB" w:rsidRDefault="000137EB" w:rsidP="00013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1C60">
        <w:rPr>
          <w:sz w:val="26"/>
          <w:szCs w:val="26"/>
        </w:rPr>
        <w:t>стабилизации</w:t>
      </w:r>
      <w:r>
        <w:rPr>
          <w:sz w:val="26"/>
          <w:szCs w:val="26"/>
        </w:rPr>
        <w:t xml:space="preserve"> </w:t>
      </w:r>
      <w:r w:rsidR="00831C60">
        <w:rPr>
          <w:sz w:val="26"/>
          <w:szCs w:val="26"/>
        </w:rPr>
        <w:t>поголовья</w:t>
      </w:r>
      <w:r>
        <w:rPr>
          <w:sz w:val="26"/>
          <w:szCs w:val="26"/>
        </w:rPr>
        <w:t xml:space="preserve"> оленей в оленеводческих хозяйствах округа </w:t>
      </w:r>
      <w:r w:rsidR="00831C60">
        <w:rPr>
          <w:sz w:val="26"/>
          <w:szCs w:val="26"/>
        </w:rPr>
        <w:t>до 153,7</w:t>
      </w:r>
      <w:r>
        <w:rPr>
          <w:sz w:val="26"/>
          <w:szCs w:val="26"/>
        </w:rPr>
        <w:t xml:space="preserve"> тыс. голов;</w:t>
      </w:r>
    </w:p>
    <w:p w:rsidR="00831C60" w:rsidRPr="00E535FE" w:rsidRDefault="00831C60" w:rsidP="00013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1C60">
        <w:rPr>
          <w:sz w:val="26"/>
          <w:szCs w:val="26"/>
        </w:rPr>
        <w:t xml:space="preserve">- </w:t>
      </w:r>
      <w:r w:rsidRPr="00E535FE">
        <w:rPr>
          <w:sz w:val="26"/>
          <w:szCs w:val="26"/>
        </w:rPr>
        <w:t>выполнению плана профилактических мероприятий по вакцинации оленей против сибирской язвы</w:t>
      </w:r>
      <w:r w:rsidR="00E535FE" w:rsidRPr="00E535FE">
        <w:rPr>
          <w:sz w:val="26"/>
          <w:szCs w:val="26"/>
        </w:rPr>
        <w:t>;</w:t>
      </w:r>
    </w:p>
    <w:p w:rsidR="00E535FE" w:rsidRDefault="00E535FE" w:rsidP="00013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35FE">
        <w:rPr>
          <w:sz w:val="26"/>
          <w:szCs w:val="26"/>
        </w:rPr>
        <w:t xml:space="preserve">- </w:t>
      </w:r>
      <w:r>
        <w:rPr>
          <w:sz w:val="26"/>
          <w:szCs w:val="26"/>
        </w:rPr>
        <w:t>увеличению</w:t>
      </w:r>
      <w:r w:rsidRPr="00E535FE">
        <w:rPr>
          <w:sz w:val="26"/>
          <w:szCs w:val="26"/>
        </w:rPr>
        <w:t xml:space="preserve"> доли оленьих пастбищ, на которых проведены землеустроительные работы</w:t>
      </w:r>
      <w:r>
        <w:rPr>
          <w:sz w:val="26"/>
          <w:szCs w:val="26"/>
        </w:rPr>
        <w:t>, на 20%;</w:t>
      </w:r>
    </w:p>
    <w:p w:rsidR="00B52737" w:rsidRDefault="00B52737" w:rsidP="00013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осуществлению строительства </w:t>
      </w:r>
      <w:proofErr w:type="spellStart"/>
      <w:r>
        <w:rPr>
          <w:sz w:val="26"/>
          <w:szCs w:val="26"/>
        </w:rPr>
        <w:t>коралей</w:t>
      </w:r>
      <w:proofErr w:type="spellEnd"/>
      <w:r>
        <w:rPr>
          <w:sz w:val="26"/>
          <w:szCs w:val="26"/>
        </w:rPr>
        <w:t xml:space="preserve"> для двух оленеводческих хозяйств;</w:t>
      </w:r>
    </w:p>
    <w:p w:rsidR="00E535FE" w:rsidRPr="00E535FE" w:rsidRDefault="00E535FE" w:rsidP="00013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повышению квалификации 56 человек из числа руководителей, специалистов и работников оленеводческих хозяйств.</w:t>
      </w:r>
    </w:p>
    <w:p w:rsidR="003A286A" w:rsidRDefault="0022717C" w:rsidP="000137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 </w:t>
      </w:r>
      <w:r w:rsidR="003A286A">
        <w:rPr>
          <w:sz w:val="26"/>
          <w:szCs w:val="26"/>
        </w:rPr>
        <w:t xml:space="preserve">1 января </w:t>
      </w:r>
      <w:r>
        <w:rPr>
          <w:sz w:val="26"/>
          <w:szCs w:val="26"/>
        </w:rPr>
        <w:t xml:space="preserve">2014 года </w:t>
      </w:r>
      <w:r w:rsidR="003A286A">
        <w:rPr>
          <w:sz w:val="26"/>
          <w:szCs w:val="26"/>
        </w:rPr>
        <w:t>м</w:t>
      </w:r>
      <w:r>
        <w:rPr>
          <w:sz w:val="26"/>
          <w:szCs w:val="26"/>
        </w:rPr>
        <w:t xml:space="preserve">ероприятия по </w:t>
      </w:r>
      <w:r w:rsidR="003A286A">
        <w:rPr>
          <w:sz w:val="26"/>
          <w:szCs w:val="26"/>
        </w:rPr>
        <w:t xml:space="preserve">развитию оленеводства на территории округа осуществляются в рамках подпрограммы «Развитие северного оленеводства» государственной программы Ненецкого автономного округа </w:t>
      </w:r>
      <w:r w:rsidRPr="0022717C">
        <w:rPr>
          <w:sz w:val="26"/>
          <w:szCs w:val="26"/>
        </w:rPr>
        <w:t>«</w:t>
      </w:r>
      <w:r w:rsidRPr="0022717C">
        <w:rPr>
          <w:bCs/>
          <w:sz w:val="26"/>
          <w:szCs w:val="26"/>
        </w:rPr>
        <w:t>Развитие сельского хозяйства и регулирование рынка сельскохозяйственной продукции, сырья и продовольствия в Ненецком автономном округе»</w:t>
      </w:r>
      <w:r>
        <w:rPr>
          <w:bCs/>
          <w:sz w:val="26"/>
          <w:szCs w:val="26"/>
        </w:rPr>
        <w:t>.</w:t>
      </w:r>
    </w:p>
    <w:p w:rsidR="004A5F77" w:rsidRDefault="004A5F77" w:rsidP="003A1AE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Замечания, выявленные п</w:t>
      </w:r>
      <w:r w:rsidR="00B52737">
        <w:rPr>
          <w:bCs/>
          <w:sz w:val="26"/>
          <w:szCs w:val="26"/>
        </w:rPr>
        <w:t>о результатам оценки эффективности</w:t>
      </w:r>
      <w:r>
        <w:rPr>
          <w:bCs/>
          <w:sz w:val="26"/>
          <w:szCs w:val="26"/>
        </w:rPr>
        <w:t xml:space="preserve"> реализации Программы, будут учтены </w:t>
      </w:r>
      <w:r w:rsidR="00B52737">
        <w:rPr>
          <w:bCs/>
          <w:sz w:val="26"/>
          <w:szCs w:val="26"/>
        </w:rPr>
        <w:t xml:space="preserve">ответственным исполнителем </w:t>
      </w:r>
      <w:r>
        <w:rPr>
          <w:bCs/>
          <w:sz w:val="26"/>
          <w:szCs w:val="26"/>
        </w:rPr>
        <w:t>в работе с подпрограммой.</w:t>
      </w:r>
    </w:p>
    <w:p w:rsidR="00864247" w:rsidRDefault="00864247" w:rsidP="008642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864247" w:rsidRDefault="00864247" w:rsidP="008642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9082C" w:rsidRDefault="0069082C" w:rsidP="008642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D06C2" w:rsidRDefault="00BD06C2" w:rsidP="008642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64247" w:rsidRPr="00C056DF" w:rsidRDefault="00864247" w:rsidP="0086424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</w:t>
      </w:r>
      <w:r w:rsidR="004452ED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22717C">
        <w:rPr>
          <w:sz w:val="26"/>
          <w:szCs w:val="26"/>
        </w:rPr>
        <w:t>___</w:t>
      </w:r>
    </w:p>
    <w:sectPr w:rsidR="00864247" w:rsidRPr="00C056DF" w:rsidSect="00801EE2">
      <w:headerReference w:type="default" r:id="rId9"/>
      <w:headerReference w:type="first" r:id="rId10"/>
      <w:type w:val="continuous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B8" w:rsidRDefault="007833B8" w:rsidP="003B040D">
      <w:r>
        <w:separator/>
      </w:r>
    </w:p>
  </w:endnote>
  <w:endnote w:type="continuationSeparator" w:id="0">
    <w:p w:rsidR="007833B8" w:rsidRDefault="007833B8" w:rsidP="003B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B8" w:rsidRDefault="007833B8" w:rsidP="003B040D">
      <w:r>
        <w:separator/>
      </w:r>
    </w:p>
  </w:footnote>
  <w:footnote w:type="continuationSeparator" w:id="0">
    <w:p w:rsidR="007833B8" w:rsidRDefault="007833B8" w:rsidP="003B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331041"/>
      <w:docPartObj>
        <w:docPartGallery w:val="Page Numbers (Top of Page)"/>
        <w:docPartUnique/>
      </w:docPartObj>
    </w:sdtPr>
    <w:sdtEndPr/>
    <w:sdtContent>
      <w:p w:rsidR="007833B8" w:rsidRDefault="00412F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33B8" w:rsidRDefault="007833B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B8" w:rsidRDefault="007833B8">
    <w:pPr>
      <w:pStyle w:val="aa"/>
      <w:jc w:val="center"/>
    </w:pPr>
  </w:p>
  <w:p w:rsidR="007833B8" w:rsidRDefault="007833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D44"/>
    <w:multiLevelType w:val="hybridMultilevel"/>
    <w:tmpl w:val="9F68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B0E00"/>
    <w:multiLevelType w:val="hybridMultilevel"/>
    <w:tmpl w:val="0590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77FE"/>
    <w:multiLevelType w:val="hybridMultilevel"/>
    <w:tmpl w:val="6CFC5912"/>
    <w:lvl w:ilvl="0" w:tplc="FB521F6A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1E2A35"/>
    <w:multiLevelType w:val="hybridMultilevel"/>
    <w:tmpl w:val="E32A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68AB"/>
    <w:multiLevelType w:val="hybridMultilevel"/>
    <w:tmpl w:val="C66CBD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F9C0A04"/>
    <w:multiLevelType w:val="hybridMultilevel"/>
    <w:tmpl w:val="4F9C9DAA"/>
    <w:lvl w:ilvl="0" w:tplc="90AEF7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4576583"/>
    <w:multiLevelType w:val="hybridMultilevel"/>
    <w:tmpl w:val="EED8607E"/>
    <w:lvl w:ilvl="0" w:tplc="4B8EF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1776BE"/>
    <w:multiLevelType w:val="hybridMultilevel"/>
    <w:tmpl w:val="C4FC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42"/>
    <w:rsid w:val="0001124F"/>
    <w:rsid w:val="0001142B"/>
    <w:rsid w:val="000137EB"/>
    <w:rsid w:val="0001410B"/>
    <w:rsid w:val="000150B4"/>
    <w:rsid w:val="00025B15"/>
    <w:rsid w:val="000317F0"/>
    <w:rsid w:val="00035BB7"/>
    <w:rsid w:val="00060A89"/>
    <w:rsid w:val="000669E9"/>
    <w:rsid w:val="00066E27"/>
    <w:rsid w:val="000858A6"/>
    <w:rsid w:val="0008602F"/>
    <w:rsid w:val="00087151"/>
    <w:rsid w:val="00087361"/>
    <w:rsid w:val="000B4F36"/>
    <w:rsid w:val="000D430C"/>
    <w:rsid w:val="000D4CFD"/>
    <w:rsid w:val="000E6D5E"/>
    <w:rsid w:val="00113F63"/>
    <w:rsid w:val="00124254"/>
    <w:rsid w:val="0014266B"/>
    <w:rsid w:val="00151F95"/>
    <w:rsid w:val="00155F29"/>
    <w:rsid w:val="00156D3C"/>
    <w:rsid w:val="001638D8"/>
    <w:rsid w:val="00166C4D"/>
    <w:rsid w:val="00171F4E"/>
    <w:rsid w:val="00173BDB"/>
    <w:rsid w:val="0017576B"/>
    <w:rsid w:val="001847ED"/>
    <w:rsid w:val="00192397"/>
    <w:rsid w:val="00195695"/>
    <w:rsid w:val="001A26E3"/>
    <w:rsid w:val="001A294E"/>
    <w:rsid w:val="001B0E12"/>
    <w:rsid w:val="001B2EDC"/>
    <w:rsid w:val="001B4AE1"/>
    <w:rsid w:val="001C0441"/>
    <w:rsid w:val="001C2BF5"/>
    <w:rsid w:val="001C440E"/>
    <w:rsid w:val="001C4BE5"/>
    <w:rsid w:val="001E0FB0"/>
    <w:rsid w:val="001F1788"/>
    <w:rsid w:val="001F3C8F"/>
    <w:rsid w:val="00202CEC"/>
    <w:rsid w:val="00202FF0"/>
    <w:rsid w:val="00204628"/>
    <w:rsid w:val="00205A78"/>
    <w:rsid w:val="00213DAC"/>
    <w:rsid w:val="002147F8"/>
    <w:rsid w:val="0022717C"/>
    <w:rsid w:val="0023026C"/>
    <w:rsid w:val="0023659C"/>
    <w:rsid w:val="00240A98"/>
    <w:rsid w:val="00241540"/>
    <w:rsid w:val="00246C30"/>
    <w:rsid w:val="002470AD"/>
    <w:rsid w:val="002545AA"/>
    <w:rsid w:val="0028000F"/>
    <w:rsid w:val="002869BB"/>
    <w:rsid w:val="002909FB"/>
    <w:rsid w:val="002939E5"/>
    <w:rsid w:val="0029758F"/>
    <w:rsid w:val="002A1ACD"/>
    <w:rsid w:val="002A45B2"/>
    <w:rsid w:val="002A6E56"/>
    <w:rsid w:val="002B3DA0"/>
    <w:rsid w:val="002D0945"/>
    <w:rsid w:val="002D24C2"/>
    <w:rsid w:val="002E5DEF"/>
    <w:rsid w:val="002F0AAD"/>
    <w:rsid w:val="002F1CDF"/>
    <w:rsid w:val="002F40A9"/>
    <w:rsid w:val="002F50C4"/>
    <w:rsid w:val="002F6345"/>
    <w:rsid w:val="002F73FC"/>
    <w:rsid w:val="00311C6B"/>
    <w:rsid w:val="00321CBC"/>
    <w:rsid w:val="00336EF7"/>
    <w:rsid w:val="00345D35"/>
    <w:rsid w:val="003505C8"/>
    <w:rsid w:val="00364BCD"/>
    <w:rsid w:val="00364DF0"/>
    <w:rsid w:val="00370073"/>
    <w:rsid w:val="00384F31"/>
    <w:rsid w:val="003A1AE1"/>
    <w:rsid w:val="003A286A"/>
    <w:rsid w:val="003B040D"/>
    <w:rsid w:val="003B211A"/>
    <w:rsid w:val="003B527E"/>
    <w:rsid w:val="003C2D1C"/>
    <w:rsid w:val="003C4998"/>
    <w:rsid w:val="003C6426"/>
    <w:rsid w:val="003C7310"/>
    <w:rsid w:val="003E09E3"/>
    <w:rsid w:val="003E6CBB"/>
    <w:rsid w:val="003F1C83"/>
    <w:rsid w:val="003F2DE0"/>
    <w:rsid w:val="003F4723"/>
    <w:rsid w:val="003F4A76"/>
    <w:rsid w:val="003F6007"/>
    <w:rsid w:val="003F74EF"/>
    <w:rsid w:val="00400112"/>
    <w:rsid w:val="00405372"/>
    <w:rsid w:val="00412FFD"/>
    <w:rsid w:val="00415DFC"/>
    <w:rsid w:val="00425F63"/>
    <w:rsid w:val="00427EB0"/>
    <w:rsid w:val="004452ED"/>
    <w:rsid w:val="00453295"/>
    <w:rsid w:val="004558C9"/>
    <w:rsid w:val="004563A6"/>
    <w:rsid w:val="004615C7"/>
    <w:rsid w:val="00461CCD"/>
    <w:rsid w:val="00465E8D"/>
    <w:rsid w:val="00467F41"/>
    <w:rsid w:val="00470FDD"/>
    <w:rsid w:val="00482C9C"/>
    <w:rsid w:val="004A3439"/>
    <w:rsid w:val="004A5F77"/>
    <w:rsid w:val="004B05C2"/>
    <w:rsid w:val="004B7D41"/>
    <w:rsid w:val="004C4913"/>
    <w:rsid w:val="004D048D"/>
    <w:rsid w:val="004D55EC"/>
    <w:rsid w:val="004D572A"/>
    <w:rsid w:val="004E1974"/>
    <w:rsid w:val="004F381B"/>
    <w:rsid w:val="00507B39"/>
    <w:rsid w:val="00510011"/>
    <w:rsid w:val="00520F48"/>
    <w:rsid w:val="00522431"/>
    <w:rsid w:val="00523C8B"/>
    <w:rsid w:val="00536F04"/>
    <w:rsid w:val="00537373"/>
    <w:rsid w:val="00554B13"/>
    <w:rsid w:val="0055682D"/>
    <w:rsid w:val="00560C9A"/>
    <w:rsid w:val="00570F5A"/>
    <w:rsid w:val="00571ACA"/>
    <w:rsid w:val="0057769E"/>
    <w:rsid w:val="00580812"/>
    <w:rsid w:val="0058686F"/>
    <w:rsid w:val="00586B46"/>
    <w:rsid w:val="005A2987"/>
    <w:rsid w:val="005A5675"/>
    <w:rsid w:val="005B07D6"/>
    <w:rsid w:val="005B617A"/>
    <w:rsid w:val="005B7ADE"/>
    <w:rsid w:val="005C4B97"/>
    <w:rsid w:val="005D2719"/>
    <w:rsid w:val="005D45AF"/>
    <w:rsid w:val="005E3399"/>
    <w:rsid w:val="005F187A"/>
    <w:rsid w:val="005F505B"/>
    <w:rsid w:val="005F5F95"/>
    <w:rsid w:val="005F6BBF"/>
    <w:rsid w:val="0060677A"/>
    <w:rsid w:val="00611064"/>
    <w:rsid w:val="00616D2E"/>
    <w:rsid w:val="00617581"/>
    <w:rsid w:val="00621E5B"/>
    <w:rsid w:val="00622C73"/>
    <w:rsid w:val="006253DD"/>
    <w:rsid w:val="0062713D"/>
    <w:rsid w:val="00640825"/>
    <w:rsid w:val="00653361"/>
    <w:rsid w:val="00662D03"/>
    <w:rsid w:val="006672EC"/>
    <w:rsid w:val="006735A0"/>
    <w:rsid w:val="00676FC2"/>
    <w:rsid w:val="0067708E"/>
    <w:rsid w:val="0067761A"/>
    <w:rsid w:val="0068079D"/>
    <w:rsid w:val="0068465A"/>
    <w:rsid w:val="0069082C"/>
    <w:rsid w:val="00695553"/>
    <w:rsid w:val="006A535D"/>
    <w:rsid w:val="006B065C"/>
    <w:rsid w:val="006B5334"/>
    <w:rsid w:val="006B7B80"/>
    <w:rsid w:val="006D5CF7"/>
    <w:rsid w:val="006E1DAD"/>
    <w:rsid w:val="006E20EF"/>
    <w:rsid w:val="007072F2"/>
    <w:rsid w:val="00714C14"/>
    <w:rsid w:val="00731181"/>
    <w:rsid w:val="00746241"/>
    <w:rsid w:val="0075235F"/>
    <w:rsid w:val="0075425D"/>
    <w:rsid w:val="00763FEF"/>
    <w:rsid w:val="00772C93"/>
    <w:rsid w:val="007833B8"/>
    <w:rsid w:val="00784389"/>
    <w:rsid w:val="0078772B"/>
    <w:rsid w:val="007A0C81"/>
    <w:rsid w:val="007A4700"/>
    <w:rsid w:val="007A779E"/>
    <w:rsid w:val="007A7D4A"/>
    <w:rsid w:val="007B229B"/>
    <w:rsid w:val="007B50F0"/>
    <w:rsid w:val="007B61A1"/>
    <w:rsid w:val="007C1466"/>
    <w:rsid w:val="007C46E5"/>
    <w:rsid w:val="007D1B3E"/>
    <w:rsid w:val="007D7995"/>
    <w:rsid w:val="007E7F5A"/>
    <w:rsid w:val="007F26E9"/>
    <w:rsid w:val="007F580C"/>
    <w:rsid w:val="00801EE2"/>
    <w:rsid w:val="00806A1C"/>
    <w:rsid w:val="00825B82"/>
    <w:rsid w:val="00831C60"/>
    <w:rsid w:val="00860DB4"/>
    <w:rsid w:val="00864247"/>
    <w:rsid w:val="00874CA4"/>
    <w:rsid w:val="008769F6"/>
    <w:rsid w:val="00886B27"/>
    <w:rsid w:val="00886F91"/>
    <w:rsid w:val="00895FA7"/>
    <w:rsid w:val="008A4F00"/>
    <w:rsid w:val="008A5C84"/>
    <w:rsid w:val="008C4D41"/>
    <w:rsid w:val="008C4E76"/>
    <w:rsid w:val="008D07A4"/>
    <w:rsid w:val="008D1639"/>
    <w:rsid w:val="008D61A4"/>
    <w:rsid w:val="008E0F3A"/>
    <w:rsid w:val="008E50DD"/>
    <w:rsid w:val="008F2A46"/>
    <w:rsid w:val="008F3C93"/>
    <w:rsid w:val="00901B2E"/>
    <w:rsid w:val="00904D36"/>
    <w:rsid w:val="00907D8B"/>
    <w:rsid w:val="00915A7E"/>
    <w:rsid w:val="009171FC"/>
    <w:rsid w:val="00920EE1"/>
    <w:rsid w:val="009332B6"/>
    <w:rsid w:val="00933747"/>
    <w:rsid w:val="00937267"/>
    <w:rsid w:val="009450FF"/>
    <w:rsid w:val="00963E95"/>
    <w:rsid w:val="00965FF5"/>
    <w:rsid w:val="00981888"/>
    <w:rsid w:val="0098620E"/>
    <w:rsid w:val="00991EF4"/>
    <w:rsid w:val="009924A1"/>
    <w:rsid w:val="009A3E0B"/>
    <w:rsid w:val="009A472F"/>
    <w:rsid w:val="009A483C"/>
    <w:rsid w:val="009A5C0A"/>
    <w:rsid w:val="009A67E1"/>
    <w:rsid w:val="009A7D1A"/>
    <w:rsid w:val="009B1C56"/>
    <w:rsid w:val="009B59B3"/>
    <w:rsid w:val="009B6CAE"/>
    <w:rsid w:val="009D27D9"/>
    <w:rsid w:val="009D35AD"/>
    <w:rsid w:val="009D6BC5"/>
    <w:rsid w:val="009D74EA"/>
    <w:rsid w:val="009E25DB"/>
    <w:rsid w:val="009E6181"/>
    <w:rsid w:val="009F14EE"/>
    <w:rsid w:val="009F42A0"/>
    <w:rsid w:val="00A01D80"/>
    <w:rsid w:val="00A0216D"/>
    <w:rsid w:val="00A049E1"/>
    <w:rsid w:val="00A1390E"/>
    <w:rsid w:val="00A14E80"/>
    <w:rsid w:val="00A26795"/>
    <w:rsid w:val="00A3412D"/>
    <w:rsid w:val="00A36C88"/>
    <w:rsid w:val="00A36D39"/>
    <w:rsid w:val="00A37E3D"/>
    <w:rsid w:val="00A4752F"/>
    <w:rsid w:val="00A53829"/>
    <w:rsid w:val="00A562A1"/>
    <w:rsid w:val="00A606F4"/>
    <w:rsid w:val="00A80908"/>
    <w:rsid w:val="00A849D2"/>
    <w:rsid w:val="00A93894"/>
    <w:rsid w:val="00AA1786"/>
    <w:rsid w:val="00AB182C"/>
    <w:rsid w:val="00AB2998"/>
    <w:rsid w:val="00AE2938"/>
    <w:rsid w:val="00AE3CB9"/>
    <w:rsid w:val="00AE6895"/>
    <w:rsid w:val="00AE7378"/>
    <w:rsid w:val="00AF362D"/>
    <w:rsid w:val="00AF39A3"/>
    <w:rsid w:val="00B06F68"/>
    <w:rsid w:val="00B07559"/>
    <w:rsid w:val="00B120C5"/>
    <w:rsid w:val="00B14CCE"/>
    <w:rsid w:val="00B15602"/>
    <w:rsid w:val="00B17962"/>
    <w:rsid w:val="00B32580"/>
    <w:rsid w:val="00B32A2B"/>
    <w:rsid w:val="00B36283"/>
    <w:rsid w:val="00B44421"/>
    <w:rsid w:val="00B47534"/>
    <w:rsid w:val="00B52737"/>
    <w:rsid w:val="00B6321B"/>
    <w:rsid w:val="00B7007F"/>
    <w:rsid w:val="00B75796"/>
    <w:rsid w:val="00B77938"/>
    <w:rsid w:val="00B84E99"/>
    <w:rsid w:val="00B879A5"/>
    <w:rsid w:val="00B90790"/>
    <w:rsid w:val="00B93A0B"/>
    <w:rsid w:val="00B94B55"/>
    <w:rsid w:val="00BA0A07"/>
    <w:rsid w:val="00BA0BC1"/>
    <w:rsid w:val="00BA0EC7"/>
    <w:rsid w:val="00BA47B4"/>
    <w:rsid w:val="00BA67AB"/>
    <w:rsid w:val="00BC40F9"/>
    <w:rsid w:val="00BC4BF4"/>
    <w:rsid w:val="00BD0314"/>
    <w:rsid w:val="00BD06C2"/>
    <w:rsid w:val="00BD46EB"/>
    <w:rsid w:val="00BD709E"/>
    <w:rsid w:val="00BE5452"/>
    <w:rsid w:val="00BF382D"/>
    <w:rsid w:val="00C056DF"/>
    <w:rsid w:val="00C173F2"/>
    <w:rsid w:val="00C222D0"/>
    <w:rsid w:val="00C31686"/>
    <w:rsid w:val="00C35625"/>
    <w:rsid w:val="00C4226E"/>
    <w:rsid w:val="00C4636B"/>
    <w:rsid w:val="00C51FEC"/>
    <w:rsid w:val="00C570FC"/>
    <w:rsid w:val="00C57151"/>
    <w:rsid w:val="00C6509F"/>
    <w:rsid w:val="00C92A6E"/>
    <w:rsid w:val="00CA20C5"/>
    <w:rsid w:val="00CA24BE"/>
    <w:rsid w:val="00CA2886"/>
    <w:rsid w:val="00CA7574"/>
    <w:rsid w:val="00CB077C"/>
    <w:rsid w:val="00CB6401"/>
    <w:rsid w:val="00CC097A"/>
    <w:rsid w:val="00CC60C3"/>
    <w:rsid w:val="00CD2F8D"/>
    <w:rsid w:val="00CD34D5"/>
    <w:rsid w:val="00CD3D7B"/>
    <w:rsid w:val="00CD7F28"/>
    <w:rsid w:val="00CE1D42"/>
    <w:rsid w:val="00CE69FB"/>
    <w:rsid w:val="00CE7FFA"/>
    <w:rsid w:val="00CF3C68"/>
    <w:rsid w:val="00D01EB1"/>
    <w:rsid w:val="00D023A3"/>
    <w:rsid w:val="00D048C9"/>
    <w:rsid w:val="00D23C46"/>
    <w:rsid w:val="00D36151"/>
    <w:rsid w:val="00D3682C"/>
    <w:rsid w:val="00D4139C"/>
    <w:rsid w:val="00D46C48"/>
    <w:rsid w:val="00D47EB6"/>
    <w:rsid w:val="00D55006"/>
    <w:rsid w:val="00D678E4"/>
    <w:rsid w:val="00D70A2B"/>
    <w:rsid w:val="00D713AC"/>
    <w:rsid w:val="00D84637"/>
    <w:rsid w:val="00D87BE5"/>
    <w:rsid w:val="00D96B87"/>
    <w:rsid w:val="00DA1820"/>
    <w:rsid w:val="00DA3064"/>
    <w:rsid w:val="00DA50B9"/>
    <w:rsid w:val="00DB4FD9"/>
    <w:rsid w:val="00DD0373"/>
    <w:rsid w:val="00DD1EAB"/>
    <w:rsid w:val="00DD4015"/>
    <w:rsid w:val="00DD7B84"/>
    <w:rsid w:val="00DE06ED"/>
    <w:rsid w:val="00DF1015"/>
    <w:rsid w:val="00DF36DD"/>
    <w:rsid w:val="00E0686E"/>
    <w:rsid w:val="00E363BF"/>
    <w:rsid w:val="00E36D45"/>
    <w:rsid w:val="00E535CD"/>
    <w:rsid w:val="00E535FE"/>
    <w:rsid w:val="00E540F2"/>
    <w:rsid w:val="00E66ADB"/>
    <w:rsid w:val="00E75B90"/>
    <w:rsid w:val="00E81EA6"/>
    <w:rsid w:val="00E82AAD"/>
    <w:rsid w:val="00E85F3E"/>
    <w:rsid w:val="00E9015B"/>
    <w:rsid w:val="00EA0C8C"/>
    <w:rsid w:val="00EA2D6D"/>
    <w:rsid w:val="00EA7DE0"/>
    <w:rsid w:val="00EC111F"/>
    <w:rsid w:val="00EC305F"/>
    <w:rsid w:val="00EC4591"/>
    <w:rsid w:val="00EC61D1"/>
    <w:rsid w:val="00ED5735"/>
    <w:rsid w:val="00ED7309"/>
    <w:rsid w:val="00EE75DB"/>
    <w:rsid w:val="00EF2078"/>
    <w:rsid w:val="00EF3226"/>
    <w:rsid w:val="00EF32B5"/>
    <w:rsid w:val="00F02DF4"/>
    <w:rsid w:val="00F05DE0"/>
    <w:rsid w:val="00F12F6F"/>
    <w:rsid w:val="00F15D29"/>
    <w:rsid w:val="00F2412B"/>
    <w:rsid w:val="00F25157"/>
    <w:rsid w:val="00F26A63"/>
    <w:rsid w:val="00F3242F"/>
    <w:rsid w:val="00F429B6"/>
    <w:rsid w:val="00F545D7"/>
    <w:rsid w:val="00F56C8C"/>
    <w:rsid w:val="00F57F96"/>
    <w:rsid w:val="00F61EBF"/>
    <w:rsid w:val="00F626FB"/>
    <w:rsid w:val="00F7122D"/>
    <w:rsid w:val="00F721BE"/>
    <w:rsid w:val="00F76959"/>
    <w:rsid w:val="00F76C26"/>
    <w:rsid w:val="00F77A8B"/>
    <w:rsid w:val="00F8358E"/>
    <w:rsid w:val="00F87056"/>
    <w:rsid w:val="00F91309"/>
    <w:rsid w:val="00F9215C"/>
    <w:rsid w:val="00FA6458"/>
    <w:rsid w:val="00FA6EDA"/>
    <w:rsid w:val="00FB7BE2"/>
    <w:rsid w:val="00FC652D"/>
    <w:rsid w:val="00FD4BDA"/>
    <w:rsid w:val="00FE1410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C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364BCD"/>
    <w:pPr>
      <w:keepNext/>
      <w:spacing w:after="240"/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link w:val="20"/>
    <w:uiPriority w:val="99"/>
    <w:qFormat/>
    <w:rsid w:val="002302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5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05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3026C"/>
    <w:pPr>
      <w:ind w:left="426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05AB"/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E9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AB"/>
    <w:rPr>
      <w:sz w:val="0"/>
      <w:szCs w:val="0"/>
    </w:rPr>
  </w:style>
  <w:style w:type="paragraph" w:styleId="a7">
    <w:name w:val="List Paragraph"/>
    <w:basedOn w:val="a"/>
    <w:uiPriority w:val="34"/>
    <w:qFormat/>
    <w:rsid w:val="002909FB"/>
    <w:pPr>
      <w:ind w:left="720"/>
      <w:contextualSpacing/>
    </w:pPr>
  </w:style>
  <w:style w:type="paragraph" w:customStyle="1" w:styleId="ConsPlusTitle">
    <w:name w:val="ConsPlusTitle"/>
    <w:uiPriority w:val="99"/>
    <w:rsid w:val="000873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-">
    <w:name w:val="НАО-текст"/>
    <w:basedOn w:val="a"/>
    <w:rsid w:val="00A562A1"/>
    <w:pPr>
      <w:spacing w:before="120" w:after="120"/>
      <w:ind w:firstLine="709"/>
      <w:jc w:val="both"/>
    </w:pPr>
    <w:rPr>
      <w:rFonts w:ascii="Cambria" w:hAnsi="Cambria"/>
      <w:sz w:val="20"/>
      <w:szCs w:val="24"/>
      <w:lang w:eastAsia="en-US"/>
    </w:rPr>
  </w:style>
  <w:style w:type="table" w:styleId="a8">
    <w:name w:val="Table Grid"/>
    <w:basedOn w:val="a1"/>
    <w:uiPriority w:val="99"/>
    <w:rsid w:val="003C2D1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A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EA2D6D"/>
    <w:rPr>
      <w:rFonts w:ascii="Courier New" w:hAnsi="Courier New" w:cs="Courier New"/>
    </w:rPr>
  </w:style>
  <w:style w:type="character" w:styleId="a9">
    <w:name w:val="line number"/>
    <w:basedOn w:val="a0"/>
    <w:uiPriority w:val="99"/>
    <w:rsid w:val="003B040D"/>
    <w:rPr>
      <w:rFonts w:cs="Times New Roman"/>
    </w:rPr>
  </w:style>
  <w:style w:type="paragraph" w:styleId="aa">
    <w:name w:val="header"/>
    <w:basedOn w:val="a"/>
    <w:link w:val="ab"/>
    <w:uiPriority w:val="99"/>
    <w:rsid w:val="003B04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B040D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3B04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B040D"/>
    <w:rPr>
      <w:rFonts w:cs="Times New Roman"/>
      <w:sz w:val="24"/>
    </w:rPr>
  </w:style>
  <w:style w:type="paragraph" w:customStyle="1" w:styleId="ConsPlusNonformat">
    <w:name w:val="ConsPlusNonformat"/>
    <w:uiPriority w:val="99"/>
    <w:rsid w:val="004B7D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3B21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211A"/>
    <w:rPr>
      <w:sz w:val="24"/>
    </w:rPr>
  </w:style>
  <w:style w:type="paragraph" w:styleId="ae">
    <w:name w:val="Normal (Web)"/>
    <w:basedOn w:val="a"/>
    <w:uiPriority w:val="99"/>
    <w:unhideWhenUsed/>
    <w:rsid w:val="00D46C4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A47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C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364BCD"/>
    <w:pPr>
      <w:keepNext/>
      <w:spacing w:after="240"/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link w:val="20"/>
    <w:uiPriority w:val="99"/>
    <w:qFormat/>
    <w:rsid w:val="002302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5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05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3026C"/>
    <w:pPr>
      <w:ind w:left="426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05AB"/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E9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AB"/>
    <w:rPr>
      <w:sz w:val="0"/>
      <w:szCs w:val="0"/>
    </w:rPr>
  </w:style>
  <w:style w:type="paragraph" w:styleId="a7">
    <w:name w:val="List Paragraph"/>
    <w:basedOn w:val="a"/>
    <w:uiPriority w:val="34"/>
    <w:qFormat/>
    <w:rsid w:val="002909FB"/>
    <w:pPr>
      <w:ind w:left="720"/>
      <w:contextualSpacing/>
    </w:pPr>
  </w:style>
  <w:style w:type="paragraph" w:customStyle="1" w:styleId="ConsPlusTitle">
    <w:name w:val="ConsPlusTitle"/>
    <w:uiPriority w:val="99"/>
    <w:rsid w:val="000873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-">
    <w:name w:val="НАО-текст"/>
    <w:basedOn w:val="a"/>
    <w:rsid w:val="00A562A1"/>
    <w:pPr>
      <w:spacing w:before="120" w:after="120"/>
      <w:ind w:firstLine="709"/>
      <w:jc w:val="both"/>
    </w:pPr>
    <w:rPr>
      <w:rFonts w:ascii="Cambria" w:hAnsi="Cambria"/>
      <w:sz w:val="20"/>
      <w:szCs w:val="24"/>
      <w:lang w:eastAsia="en-US"/>
    </w:rPr>
  </w:style>
  <w:style w:type="table" w:styleId="a8">
    <w:name w:val="Table Grid"/>
    <w:basedOn w:val="a1"/>
    <w:uiPriority w:val="99"/>
    <w:rsid w:val="003C2D1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A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EA2D6D"/>
    <w:rPr>
      <w:rFonts w:ascii="Courier New" w:hAnsi="Courier New" w:cs="Courier New"/>
    </w:rPr>
  </w:style>
  <w:style w:type="character" w:styleId="a9">
    <w:name w:val="line number"/>
    <w:basedOn w:val="a0"/>
    <w:uiPriority w:val="99"/>
    <w:rsid w:val="003B040D"/>
    <w:rPr>
      <w:rFonts w:cs="Times New Roman"/>
    </w:rPr>
  </w:style>
  <w:style w:type="paragraph" w:styleId="aa">
    <w:name w:val="header"/>
    <w:basedOn w:val="a"/>
    <w:link w:val="ab"/>
    <w:uiPriority w:val="99"/>
    <w:rsid w:val="003B04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B040D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3B04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B040D"/>
    <w:rPr>
      <w:rFonts w:cs="Times New Roman"/>
      <w:sz w:val="24"/>
    </w:rPr>
  </w:style>
  <w:style w:type="paragraph" w:customStyle="1" w:styleId="ConsPlusNonformat">
    <w:name w:val="ConsPlusNonformat"/>
    <w:uiPriority w:val="99"/>
    <w:rsid w:val="004B7D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3B21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211A"/>
    <w:rPr>
      <w:sz w:val="24"/>
    </w:rPr>
  </w:style>
  <w:style w:type="paragraph" w:styleId="ae">
    <w:name w:val="Normal (Web)"/>
    <w:basedOn w:val="a"/>
    <w:uiPriority w:val="99"/>
    <w:unhideWhenUsed/>
    <w:rsid w:val="00D46C4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A47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AAAB1-9F47-4E2B-91A2-1F0F019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Управление финансов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>Блланк администрации для писем с гербом</dc:subject>
  <dc:creator>Myagkova</dc:creator>
  <cp:lastModifiedBy>Александр Владимирович Мизгирев</cp:lastModifiedBy>
  <cp:revision>2</cp:revision>
  <cp:lastPrinted>2014-05-27T13:21:00Z</cp:lastPrinted>
  <dcterms:created xsi:type="dcterms:W3CDTF">2014-07-08T12:59:00Z</dcterms:created>
  <dcterms:modified xsi:type="dcterms:W3CDTF">2014-07-08T12:59:00Z</dcterms:modified>
</cp:coreProperties>
</file>